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7A" w:rsidRPr="004B247A" w:rsidRDefault="004B247A" w:rsidP="004B247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FF"/>
          <w:sz w:val="23"/>
          <w:szCs w:val="23"/>
          <w:lang w:eastAsia="ru-RU"/>
        </w:rPr>
      </w:pPr>
      <w:r w:rsidRPr="004B247A">
        <w:rPr>
          <w:rFonts w:ascii="Verdana" w:eastAsia="Times New Roman" w:hAnsi="Verdana" w:cs="Times New Roman"/>
          <w:b/>
          <w:bCs/>
          <w:color w:val="0000FF"/>
          <w:sz w:val="23"/>
          <w:szCs w:val="23"/>
          <w:lang w:eastAsia="ru-RU"/>
        </w:rPr>
        <w:t>Структура управления школой</w:t>
      </w:r>
    </w:p>
    <w:p w:rsidR="004B247A" w:rsidRPr="004B247A" w:rsidRDefault="004B247A" w:rsidP="004B247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829300" cy="5829300"/>
            <wp:effectExtent l="19050" t="0" r="0" b="0"/>
            <wp:docPr id="1" name="Рисунок 1" descr="http://school14-kordovo.narod.ru/images/org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4-kordovo.narod.ru/images/organ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47A" w:rsidRPr="004B247A" w:rsidRDefault="004B247A" w:rsidP="004B247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proofErr w:type="gramStart"/>
      <w:r w:rsidRPr="004B247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Управление школой осуществляется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в соответствии с законом Российской Федерации «Об образовании», типовым положением об общеобразовательном учреждении в Российской Федерации, Уставом образовательного учреждения, нормативно-правовыми документами Министерства образования и науки, педагогического Совета и органов общественного самоуправления школы.</w:t>
      </w:r>
      <w:proofErr w:type="gramEnd"/>
    </w:p>
    <w:p w:rsidR="004B247A" w:rsidRPr="004B247A" w:rsidRDefault="004B247A" w:rsidP="004B247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B247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системе управления школы функционируют не отдельные модули, работающие по известным образовательным моделям, а их оптимальная комбинация. Их деятельность определена следующими стратегическими требованиями:</w:t>
      </w:r>
    </w:p>
    <w:p w:rsidR="004B247A" w:rsidRPr="004B247A" w:rsidRDefault="004B247A" w:rsidP="004B24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B247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полный охват направлений работы;</w:t>
      </w:r>
    </w:p>
    <w:p w:rsidR="004B247A" w:rsidRPr="004B247A" w:rsidRDefault="004B247A" w:rsidP="004B24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B247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координация и взаимосвязь деятельности различных подразделений;</w:t>
      </w:r>
    </w:p>
    <w:p w:rsidR="004B247A" w:rsidRPr="004B247A" w:rsidRDefault="004B247A" w:rsidP="004B24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B247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 xml:space="preserve">адаптивность управленческой модели к изменяющимся социально-экономическим условиям, открытость, позволяющая субъектам управления своевременно вводить в имеющуюся систему новые структуры, отказываться от </w:t>
      </w:r>
      <w:proofErr w:type="gramStart"/>
      <w:r w:rsidRPr="004B247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устаревших</w:t>
      </w:r>
      <w:proofErr w:type="gramEnd"/>
      <w:r w:rsidRPr="004B247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;</w:t>
      </w:r>
    </w:p>
    <w:p w:rsidR="004B247A" w:rsidRPr="004B247A" w:rsidRDefault="004B247A" w:rsidP="004B24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B247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использование в управлении школой современных информационных технологий;</w:t>
      </w:r>
    </w:p>
    <w:p w:rsidR="004B247A" w:rsidRPr="004B247A" w:rsidRDefault="004B247A" w:rsidP="004B24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B247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оптимальное для данной модели привлечение квалифицированных специалистов, в том числе из числа общественности к принятию управленческих решений.</w:t>
      </w:r>
    </w:p>
    <w:p w:rsidR="004B247A" w:rsidRPr="004B247A" w:rsidRDefault="004B247A" w:rsidP="004B247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B247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Структура управления в школе построена с целью обеспечения оптимального сочетания государственных и общественных начал в интересах всех участников этого процесса.</w:t>
      </w:r>
    </w:p>
    <w:p w:rsidR="004B247A" w:rsidRPr="004B247A" w:rsidRDefault="004B247A" w:rsidP="004B247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B247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структуре управления выделяется 4 уровня управления:</w:t>
      </w:r>
    </w:p>
    <w:p w:rsidR="004B247A" w:rsidRPr="004B247A" w:rsidRDefault="004B247A" w:rsidP="004B247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B247A">
        <w:rPr>
          <w:rFonts w:ascii="Verdana" w:eastAsia="Times New Roman" w:hAnsi="Verdana" w:cs="Times New Roman"/>
          <w:b/>
          <w:bCs/>
          <w:color w:val="FF0000"/>
          <w:sz w:val="23"/>
          <w:szCs w:val="23"/>
          <w:lang w:eastAsia="ru-RU"/>
        </w:rPr>
        <w:t>первый уровень</w:t>
      </w:r>
      <w:r w:rsidRPr="004B247A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4B247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директор - главное административное лицо, воплощающее единоначалие и несущее персональную ответственность за все, что делается в образовательном учреждении всеми субъектами управления. На этом же уровне модели находятся высшие органы коллегиального и общественного управления, имеющие тот или иной правовой статус: Управляющий Совет школы, педагогический Совет, органы самоуправления учащихся. Субъекты управления этого уровня обеспечивает единство управляющей системы в целом, определяют стратегическое направление развития образовательного учреждения, всех его подразделений;</w:t>
      </w:r>
    </w:p>
    <w:p w:rsidR="004B247A" w:rsidRPr="004B247A" w:rsidRDefault="004B247A" w:rsidP="004B247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B247A">
        <w:rPr>
          <w:rFonts w:ascii="Verdana" w:eastAsia="Times New Roman" w:hAnsi="Verdana" w:cs="Times New Roman"/>
          <w:b/>
          <w:bCs/>
          <w:color w:val="FF0000"/>
          <w:sz w:val="23"/>
          <w:szCs w:val="23"/>
          <w:lang w:eastAsia="ru-RU"/>
        </w:rPr>
        <w:t>второй уровень</w:t>
      </w:r>
      <w:r w:rsidRPr="004B247A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4B247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заместитель директора по УВР образовательного учреждения, педагог-организатор и завхоз, органы, входящие в сферу влияния каждого из членов администрации. Каждый член администрации интегрирует определенное направление или подразделение учебно-воспитательной системы согласно своему административному статусу или общественной роли. Этот уровень выступает звеном опосредованного руководства директора образовательной системой. Его главная функция согласование деятельности всех участников процесса в соответствии с заданными целями, программой и ожидаемыми результатами, то есть добиваться тактического воплощения стратегических задач и прогнозов;</w:t>
      </w:r>
    </w:p>
    <w:p w:rsidR="004B247A" w:rsidRPr="004B247A" w:rsidRDefault="004B247A" w:rsidP="004B247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B247A">
        <w:rPr>
          <w:rFonts w:ascii="Verdana" w:eastAsia="Times New Roman" w:hAnsi="Verdana" w:cs="Times New Roman"/>
          <w:b/>
          <w:bCs/>
          <w:color w:val="FF0000"/>
          <w:sz w:val="23"/>
          <w:szCs w:val="23"/>
          <w:lang w:eastAsia="ru-RU"/>
        </w:rPr>
        <w:t>третий уровень</w:t>
      </w:r>
      <w:r w:rsidRPr="004B247A">
        <w:rPr>
          <w:rFonts w:ascii="Verdana" w:eastAsia="Times New Roman" w:hAnsi="Verdana" w:cs="Times New Roman"/>
          <w:b/>
          <w:bCs/>
          <w:color w:val="FF0000"/>
          <w:sz w:val="23"/>
          <w:lang w:eastAsia="ru-RU"/>
        </w:rPr>
        <w:t> </w:t>
      </w:r>
      <w:r w:rsidRPr="004B247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методические объединения. К управленцам этого уровня относятся руководители методических объединений. Взаимодействие субъектов управления этого уровня осуществляется через специализацию функций при их одновременной интеграции. Руководство на этом уровне основано преимущественно на личных контактах, осуществляется с учетом индивидуальных особенностей и не формализовано;</w:t>
      </w:r>
    </w:p>
    <w:p w:rsidR="004B247A" w:rsidRPr="004B247A" w:rsidRDefault="004B247A" w:rsidP="004B247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B247A">
        <w:rPr>
          <w:rFonts w:ascii="Verdana" w:eastAsia="Times New Roman" w:hAnsi="Verdana" w:cs="Times New Roman"/>
          <w:b/>
          <w:bCs/>
          <w:color w:val="FF0000"/>
          <w:sz w:val="23"/>
          <w:szCs w:val="23"/>
          <w:lang w:eastAsia="ru-RU"/>
        </w:rPr>
        <w:t>четвертый уровень</w:t>
      </w:r>
      <w:r w:rsidRPr="004B247A">
        <w:rPr>
          <w:rFonts w:ascii="Verdana" w:eastAsia="Times New Roman" w:hAnsi="Verdana" w:cs="Times New Roman"/>
          <w:b/>
          <w:bCs/>
          <w:color w:val="FF0000"/>
          <w:sz w:val="23"/>
          <w:lang w:eastAsia="ru-RU"/>
        </w:rPr>
        <w:t> </w:t>
      </w:r>
      <w:r w:rsidRPr="004B247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учащиеся, родители и учителя. Развитие самоуправления на этом уровне обеспечивает реализацию принципа демократизации. Участие детей в управляющей системе формирует их организаторские способности и деловые качества.</w:t>
      </w:r>
    </w:p>
    <w:p w:rsidR="004B247A" w:rsidRPr="004B247A" w:rsidRDefault="004B247A" w:rsidP="004B247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B247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структурных связях принципиальным является единство управления - соуправления - самоуправления.</w:t>
      </w:r>
    </w:p>
    <w:p w:rsidR="004B247A" w:rsidRPr="004B247A" w:rsidRDefault="004B247A" w:rsidP="004B247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B247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В школе разработаны функциональные обязанности для управленцев каждого уровня управления, что обеспечивает четкость и слаженность в управлении развитием образовательного учреждения, избавляет от перекладывания ответственности с одного должностного лица на другого.</w:t>
      </w:r>
    </w:p>
    <w:p w:rsidR="004B247A" w:rsidRPr="004B247A" w:rsidRDefault="004B247A" w:rsidP="004B247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B247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основе принятия управленческих решений лежат результаты ВШК, в системе которого выделяются два направления:</w:t>
      </w:r>
    </w:p>
    <w:p w:rsidR="004B247A" w:rsidRPr="004B247A" w:rsidRDefault="004B247A" w:rsidP="004B247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23"/>
          <w:szCs w:val="23"/>
          <w:lang w:eastAsia="ru-RU"/>
        </w:rPr>
      </w:pPr>
      <w:r w:rsidRPr="004B247A">
        <w:rPr>
          <w:rFonts w:ascii="Verdana" w:eastAsia="Times New Roman" w:hAnsi="Verdana" w:cs="Times New Roman"/>
          <w:color w:val="FF0000"/>
          <w:sz w:val="23"/>
          <w:szCs w:val="23"/>
          <w:lang w:eastAsia="ru-RU"/>
        </w:rPr>
        <w:t>Учебно-воспитательный процесс:</w:t>
      </w:r>
    </w:p>
    <w:p w:rsidR="004B247A" w:rsidRPr="004B247A" w:rsidRDefault="004B247A" w:rsidP="004B2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proofErr w:type="gramStart"/>
      <w:r w:rsidRPr="004B247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контроль за</w:t>
      </w:r>
      <w:proofErr w:type="gramEnd"/>
      <w:r w:rsidRPr="004B247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выполнением программы всеобуча;</w:t>
      </w:r>
    </w:p>
    <w:p w:rsidR="004B247A" w:rsidRPr="004B247A" w:rsidRDefault="004B247A" w:rsidP="004B2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proofErr w:type="gramStart"/>
      <w:r w:rsidRPr="004B247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контроль за</w:t>
      </w:r>
      <w:proofErr w:type="gramEnd"/>
      <w:r w:rsidRPr="004B247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состоянием преподавания учебных дисциплин, выполнением учебных программ и достижения государственного стандарта образования;</w:t>
      </w:r>
    </w:p>
    <w:p w:rsidR="004B247A" w:rsidRPr="004B247A" w:rsidRDefault="004B247A" w:rsidP="004B2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proofErr w:type="gramStart"/>
      <w:r w:rsidRPr="004B247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контроль за</w:t>
      </w:r>
      <w:proofErr w:type="gramEnd"/>
      <w:r w:rsidRPr="004B247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реализацией права учащихся на получение образования;</w:t>
      </w:r>
    </w:p>
    <w:p w:rsidR="004B247A" w:rsidRPr="004B247A" w:rsidRDefault="004B247A" w:rsidP="004B2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B247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контроль за состоянием трудового воспитания и профориентации </w:t>
      </w:r>
      <w:proofErr w:type="gramStart"/>
      <w:r w:rsidRPr="004B247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4B247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;</w:t>
      </w:r>
    </w:p>
    <w:p w:rsidR="004B247A" w:rsidRPr="004B247A" w:rsidRDefault="004B247A" w:rsidP="004B2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B247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контроль качества знаний, умений и навыков учащихся;</w:t>
      </w:r>
    </w:p>
    <w:p w:rsidR="004B247A" w:rsidRPr="004B247A" w:rsidRDefault="004B247A" w:rsidP="004B2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proofErr w:type="gramStart"/>
      <w:r w:rsidRPr="004B247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контроль за</w:t>
      </w:r>
      <w:proofErr w:type="gramEnd"/>
      <w:r w:rsidRPr="004B247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внеклассной работой по предметам;</w:t>
      </w:r>
    </w:p>
    <w:p w:rsidR="004B247A" w:rsidRPr="004B247A" w:rsidRDefault="004B247A" w:rsidP="004B2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proofErr w:type="gramStart"/>
      <w:r w:rsidRPr="004B247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контроль за</w:t>
      </w:r>
      <w:proofErr w:type="gramEnd"/>
      <w:r w:rsidRPr="004B247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обеспечением условий сохранения и развития здоровья учащихся в образовательном процессе.</w:t>
      </w:r>
    </w:p>
    <w:p w:rsidR="004B247A" w:rsidRPr="004B247A" w:rsidRDefault="004B247A" w:rsidP="004B247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23"/>
          <w:szCs w:val="23"/>
          <w:lang w:eastAsia="ru-RU"/>
        </w:rPr>
      </w:pPr>
      <w:r w:rsidRPr="004B247A">
        <w:rPr>
          <w:rFonts w:ascii="Verdana" w:eastAsia="Times New Roman" w:hAnsi="Verdana" w:cs="Times New Roman"/>
          <w:color w:val="FF0000"/>
          <w:sz w:val="23"/>
          <w:szCs w:val="23"/>
          <w:lang w:eastAsia="ru-RU"/>
        </w:rPr>
        <w:t>Педагогические кадры:</w:t>
      </w:r>
    </w:p>
    <w:p w:rsidR="004B247A" w:rsidRPr="004B247A" w:rsidRDefault="004B247A" w:rsidP="004B24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proofErr w:type="gramStart"/>
      <w:r w:rsidRPr="004B247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контроль за</w:t>
      </w:r>
      <w:proofErr w:type="gramEnd"/>
      <w:r w:rsidRPr="004B247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выполнением решений и нормативных документов вышестоящих органов;</w:t>
      </w:r>
    </w:p>
    <w:p w:rsidR="004B247A" w:rsidRPr="004B247A" w:rsidRDefault="004B247A" w:rsidP="004B24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proofErr w:type="gramStart"/>
      <w:r w:rsidRPr="004B247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контроль за</w:t>
      </w:r>
      <w:proofErr w:type="gramEnd"/>
      <w:r w:rsidRPr="004B247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работой методических объединений;</w:t>
      </w:r>
    </w:p>
    <w:p w:rsidR="004B247A" w:rsidRPr="004B247A" w:rsidRDefault="004B247A" w:rsidP="004B24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proofErr w:type="gramStart"/>
      <w:r w:rsidRPr="004B247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контроль за</w:t>
      </w:r>
      <w:proofErr w:type="gramEnd"/>
      <w:r w:rsidRPr="004B247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выполнением решений педагогических и методических объединений;</w:t>
      </w:r>
    </w:p>
    <w:p w:rsidR="004B247A" w:rsidRPr="004B247A" w:rsidRDefault="004B247A" w:rsidP="004B24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proofErr w:type="gramStart"/>
      <w:r w:rsidRPr="004B247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контроль за</w:t>
      </w:r>
      <w:proofErr w:type="gramEnd"/>
      <w:r w:rsidRPr="004B247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самообразованием учителей;</w:t>
      </w:r>
    </w:p>
    <w:p w:rsidR="004B247A" w:rsidRPr="004B247A" w:rsidRDefault="004B247A" w:rsidP="004B24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proofErr w:type="gramStart"/>
      <w:r w:rsidRPr="004B247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контроль за</w:t>
      </w:r>
      <w:proofErr w:type="gramEnd"/>
      <w:r w:rsidRPr="004B247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состоянием методической работы;</w:t>
      </w:r>
    </w:p>
    <w:p w:rsidR="004B247A" w:rsidRPr="004B247A" w:rsidRDefault="004B247A" w:rsidP="004B24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proofErr w:type="gramStart"/>
      <w:r w:rsidRPr="004B247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контроль за</w:t>
      </w:r>
      <w:proofErr w:type="gramEnd"/>
      <w:r w:rsidRPr="004B247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повышением квалификации учителей.</w:t>
      </w:r>
    </w:p>
    <w:p w:rsidR="004B247A" w:rsidRPr="004B247A" w:rsidRDefault="004B247A" w:rsidP="004B247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B247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Управление педагогической системой, как и управление любой социальной системой </w:t>
      </w:r>
      <w:proofErr w:type="gramStart"/>
      <w:r w:rsidRPr="004B247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есть</w:t>
      </w:r>
      <w:proofErr w:type="gramEnd"/>
      <w:r w:rsidRPr="004B247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прежде всего, процесс переработки информации, состоящий из трех основных этапов: сбор информации, ее переработка и выдача управленческого решения.</w:t>
      </w:r>
    </w:p>
    <w:p w:rsidR="004B247A" w:rsidRPr="004B247A" w:rsidRDefault="004B247A" w:rsidP="004B247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B247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Школа уже несколько лет работает в режиме развития, поэтому организационная структура управления школой строится по линейно-функциональному типу с элементами матричной. При линейно-функциональной структуре управления связи и отношения субъектов характеризуются одновременно и субординацией и координацией. Наличие элементов матричной структуры отражает субъекты управления, которые создаются временно для решения той или иной инновационной задачи и распускаются после ее решения. Элементы матричной структуры вводятся в сложившуюся линейно-функциональную структуру на какой-то срок и, как правило, не изменяют число уровней в вертикальной иерархии. Исходя из анализа схемы управления школой, можно выделить три уровня внутришкольного управления: администрация, учителя, учащиеся. На каждом из них по горизонтали разворачивается своя структура органов, объединений, групп, комиссий, советов, комитетов, творческих групп, </w:t>
      </w:r>
      <w:r w:rsidRPr="004B247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секций, клубов и т.п., которые взаимосвязаны с субъектами каждого уровня и между собой. Уровень администрации - уровень директора и его заместителей.</w:t>
      </w:r>
    </w:p>
    <w:p w:rsidR="004B247A" w:rsidRPr="004B247A" w:rsidRDefault="004B247A" w:rsidP="004B247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B247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Здесь происходят самые существенные изменения организационной структуры в школе. Наряду с традиционными субъектами: общешкольная конференция, Совет школы, педагогический Совет, совет родителей, совет учеников, формируется новый общественный полюс управления в лице совета по стратегии развития школы.</w:t>
      </w:r>
    </w:p>
    <w:p w:rsidR="004B247A" w:rsidRPr="004B247A" w:rsidRDefault="004B247A" w:rsidP="004B247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B247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Уровень учителей - уровень учителей-предметников, классных руководителей, воспитателей и т.п. На рассматриваемом уровне предполагается создание новых организационных структур: временных творческих лабораторий и научно-исследовательских групп и коллективов, методических советов, проблемных семинаров, школы учителя-экспериментатора и др.</w:t>
      </w:r>
    </w:p>
    <w:p w:rsidR="004B247A" w:rsidRPr="004B247A" w:rsidRDefault="004B247A" w:rsidP="004B247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B247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Уровень учащихся - здесь обучающиеся создают свои структуры: органы управления, советы, комитеты, комиссии, секции, клубы и объединения, могут создаваться структуры, куда входят педагоги и обучающиеся.</w:t>
      </w:r>
    </w:p>
    <w:p w:rsidR="004B247A" w:rsidRPr="004B247A" w:rsidRDefault="004B247A" w:rsidP="004B247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B247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школе развивается ученическое самоуправление. Структура школьного управления строится на 3-х уровнях: на первом - базисном - ученическое самоуправление в классном коллективе, на втором - школьная, ученическая, на третьем - общешкольное самоуправление в коллективе школы. Содержание работы органов самоуправления определяется видами деятельности учащихся.</w:t>
      </w:r>
    </w:p>
    <w:p w:rsidR="005022CB" w:rsidRDefault="005022CB"/>
    <w:sectPr w:rsidR="005022CB" w:rsidSect="0050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C5F04"/>
    <w:multiLevelType w:val="multilevel"/>
    <w:tmpl w:val="A958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B05C46"/>
    <w:multiLevelType w:val="multilevel"/>
    <w:tmpl w:val="A534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BB3632"/>
    <w:multiLevelType w:val="multilevel"/>
    <w:tmpl w:val="A812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B247A"/>
    <w:rsid w:val="004B247A"/>
    <w:rsid w:val="0050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47A"/>
  </w:style>
  <w:style w:type="paragraph" w:styleId="a4">
    <w:name w:val="Balloon Text"/>
    <w:basedOn w:val="a"/>
    <w:link w:val="a5"/>
    <w:uiPriority w:val="99"/>
    <w:semiHidden/>
    <w:unhideWhenUsed/>
    <w:rsid w:val="004B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6174</Characters>
  <Application>Microsoft Office Word</Application>
  <DocSecurity>0</DocSecurity>
  <Lines>51</Lines>
  <Paragraphs>14</Paragraphs>
  <ScaleCrop>false</ScaleCrop>
  <Company>Microsoft</Company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2016-11-24T18:01:00Z</dcterms:created>
  <dcterms:modified xsi:type="dcterms:W3CDTF">2016-11-24T18:02:00Z</dcterms:modified>
</cp:coreProperties>
</file>